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2976"/>
        <w:gridCol w:w="3119"/>
        <w:gridCol w:w="2975"/>
      </w:tblGrid>
      <w:tr w:rsidR="002B7132" w:rsidRPr="002B7132" w14:paraId="1DF61114" w14:textId="77777777" w:rsidTr="005A65D0">
        <w:trPr>
          <w:trHeight w:val="2561"/>
        </w:trPr>
        <w:tc>
          <w:tcPr>
            <w:tcW w:w="3096" w:type="dxa"/>
            <w:shd w:val="clear" w:color="auto" w:fill="auto"/>
          </w:tcPr>
          <w:p w14:paraId="21E0D26B" w14:textId="77777777" w:rsidR="002B7132" w:rsidRPr="002B7132" w:rsidRDefault="002B7132" w:rsidP="002B7132">
            <w:pPr>
              <w:spacing w:line="360" w:lineRule="auto"/>
              <w:jc w:val="center"/>
              <w:rPr>
                <w:rFonts w:ascii="Verdana" w:hAnsi="Verdana"/>
                <w:sz w:val="36"/>
                <w:szCs w:val="36"/>
              </w:rPr>
            </w:pPr>
          </w:p>
          <w:p w14:paraId="48F517CE" w14:textId="77777777" w:rsidR="002B7132" w:rsidRPr="002B7132" w:rsidRDefault="002B7132" w:rsidP="002B7132">
            <w:pPr>
              <w:spacing w:line="360" w:lineRule="auto"/>
              <w:jc w:val="center"/>
              <w:rPr>
                <w:rFonts w:ascii="Verdana" w:hAnsi="Verdana"/>
                <w:sz w:val="40"/>
                <w:szCs w:val="40"/>
              </w:rPr>
            </w:pPr>
            <w:r w:rsidRPr="002B7132">
              <w:rPr>
                <w:rFonts w:ascii="Verdana" w:hAnsi="Verdana"/>
                <w:noProof/>
                <w:sz w:val="40"/>
                <w:szCs w:val="40"/>
              </w:rPr>
              <w:drawing>
                <wp:inline distT="0" distB="0" distL="0" distR="0" wp14:anchorId="03F9EA63" wp14:editId="25A17B55">
                  <wp:extent cx="1828800" cy="561975"/>
                  <wp:effectExtent l="0" t="0" r="0" b="9525"/>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a:ln>
                            <a:noFill/>
                          </a:ln>
                        </pic:spPr>
                      </pic:pic>
                    </a:graphicData>
                  </a:graphic>
                </wp:inline>
              </w:drawing>
            </w:r>
          </w:p>
        </w:tc>
        <w:tc>
          <w:tcPr>
            <w:tcW w:w="3098" w:type="dxa"/>
            <w:shd w:val="clear" w:color="auto" w:fill="auto"/>
          </w:tcPr>
          <w:p w14:paraId="7D9F17DE" w14:textId="77777777" w:rsidR="002B7132" w:rsidRPr="002B7132" w:rsidRDefault="002B7132" w:rsidP="002B7132">
            <w:pPr>
              <w:spacing w:line="360" w:lineRule="auto"/>
              <w:jc w:val="center"/>
              <w:rPr>
                <w:rFonts w:ascii="Verdana" w:hAnsi="Verdana"/>
                <w:sz w:val="40"/>
                <w:szCs w:val="40"/>
              </w:rPr>
            </w:pPr>
            <w:r w:rsidRPr="002B7132">
              <w:rPr>
                <w:noProof/>
              </w:rPr>
              <w:drawing>
                <wp:anchor distT="0" distB="0" distL="114300" distR="114300" simplePos="0" relativeHeight="251659264" behindDoc="0" locked="0" layoutInCell="1" allowOverlap="1" wp14:anchorId="3F053B87" wp14:editId="46C9871B">
                  <wp:simplePos x="0" y="0"/>
                  <wp:positionH relativeFrom="column">
                    <wp:posOffset>-20320</wp:posOffset>
                  </wp:positionH>
                  <wp:positionV relativeFrom="paragraph">
                    <wp:posOffset>248285</wp:posOffset>
                  </wp:positionV>
                  <wp:extent cx="1915795" cy="786130"/>
                  <wp:effectExtent l="0" t="0" r="8255" b="0"/>
                  <wp:wrapSquare wrapText="bothSides"/>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5795" cy="7861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94" w:type="dxa"/>
            <w:shd w:val="clear" w:color="auto" w:fill="auto"/>
          </w:tcPr>
          <w:p w14:paraId="5B639E47" w14:textId="77777777" w:rsidR="002B7132" w:rsidRPr="002B7132" w:rsidRDefault="002B7132" w:rsidP="002B7132">
            <w:pPr>
              <w:spacing w:line="360" w:lineRule="auto"/>
              <w:jc w:val="center"/>
              <w:rPr>
                <w:rFonts w:ascii="Verdana" w:hAnsi="Verdana"/>
                <w:sz w:val="32"/>
                <w:szCs w:val="32"/>
              </w:rPr>
            </w:pPr>
          </w:p>
          <w:p w14:paraId="17BBE2BC" w14:textId="77777777" w:rsidR="002B7132" w:rsidRPr="002B7132" w:rsidRDefault="002B7132" w:rsidP="002B7132">
            <w:pPr>
              <w:spacing w:line="360" w:lineRule="auto"/>
              <w:jc w:val="center"/>
              <w:rPr>
                <w:rFonts w:ascii="Verdana" w:hAnsi="Verdana"/>
                <w:sz w:val="40"/>
                <w:szCs w:val="40"/>
              </w:rPr>
            </w:pPr>
            <w:r w:rsidRPr="002B7132">
              <w:rPr>
                <w:noProof/>
              </w:rPr>
              <w:drawing>
                <wp:inline distT="0" distB="0" distL="0" distR="0" wp14:anchorId="3C50E137" wp14:editId="05DCBC9F">
                  <wp:extent cx="1828800" cy="685800"/>
                  <wp:effectExtent l="0" t="0" r="0" b="0"/>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685800"/>
                          </a:xfrm>
                          <a:prstGeom prst="rect">
                            <a:avLst/>
                          </a:prstGeom>
                          <a:solidFill>
                            <a:srgbClr val="FFFFFF"/>
                          </a:solidFill>
                          <a:ln>
                            <a:noFill/>
                          </a:ln>
                        </pic:spPr>
                      </pic:pic>
                    </a:graphicData>
                  </a:graphic>
                </wp:inline>
              </w:drawing>
            </w:r>
          </w:p>
        </w:tc>
      </w:tr>
    </w:tbl>
    <w:p w14:paraId="2B9CDAE1" w14:textId="77777777" w:rsidR="00646896" w:rsidRDefault="00646896">
      <w:pPr>
        <w:jc w:val="right"/>
        <w:rPr>
          <w:rFonts w:ascii="Arial" w:eastAsia="Arial" w:hAnsi="Arial" w:cs="Arial"/>
        </w:rPr>
      </w:pPr>
    </w:p>
    <w:p w14:paraId="3B85A827" w14:textId="77777777" w:rsidR="00646896" w:rsidRDefault="00646896">
      <w:pPr>
        <w:jc w:val="right"/>
        <w:rPr>
          <w:rFonts w:ascii="Arial" w:eastAsia="Arial" w:hAnsi="Arial" w:cs="Arial"/>
        </w:rPr>
      </w:pPr>
    </w:p>
    <w:p w14:paraId="1190C5C6" w14:textId="77777777" w:rsidR="00646896" w:rsidRDefault="00000000">
      <w:pPr>
        <w:jc w:val="right"/>
        <w:rPr>
          <w:rFonts w:ascii="Arial" w:eastAsia="Arial" w:hAnsi="Arial" w:cs="Arial"/>
        </w:rPr>
      </w:pPr>
      <w:r>
        <w:rPr>
          <w:rFonts w:ascii="Arial" w:eastAsia="Arial" w:hAnsi="Arial" w:cs="Arial"/>
        </w:rPr>
        <w:t>7. November 2024</w:t>
      </w:r>
    </w:p>
    <w:p w14:paraId="79FFFC17" w14:textId="77777777" w:rsidR="00646896" w:rsidRDefault="00646896">
      <w:pPr>
        <w:jc w:val="right"/>
        <w:rPr>
          <w:rFonts w:ascii="Arial" w:eastAsia="Arial" w:hAnsi="Arial" w:cs="Arial"/>
        </w:rPr>
      </w:pPr>
    </w:p>
    <w:p w14:paraId="2CC59DA0" w14:textId="77777777" w:rsidR="00646896" w:rsidRDefault="00000000" w:rsidP="002B7132">
      <w:pPr>
        <w:pStyle w:val="Untertitel"/>
        <w:jc w:val="center"/>
        <w:rPr>
          <w:rFonts w:ascii="Arial" w:eastAsia="Arial" w:hAnsi="Arial" w:cs="Arial"/>
          <w:b/>
          <w:color w:val="000000"/>
        </w:rPr>
      </w:pPr>
      <w:r>
        <w:rPr>
          <w:rFonts w:ascii="Arial" w:eastAsia="Arial" w:hAnsi="Arial" w:cs="Arial"/>
          <w:b/>
          <w:color w:val="000000"/>
        </w:rPr>
        <w:t>Antrag:</w:t>
      </w:r>
    </w:p>
    <w:p w14:paraId="343CCD15" w14:textId="77777777" w:rsidR="00646896" w:rsidRDefault="00646896"/>
    <w:p w14:paraId="1B945CD2" w14:textId="77777777" w:rsidR="00646896" w:rsidRDefault="00000000">
      <w:pPr>
        <w:rPr>
          <w:rFonts w:ascii="Arial" w:eastAsia="Arial" w:hAnsi="Arial" w:cs="Arial"/>
          <w:b/>
          <w:sz w:val="28"/>
          <w:szCs w:val="28"/>
        </w:rPr>
      </w:pPr>
      <w:r>
        <w:rPr>
          <w:rFonts w:ascii="Arial" w:eastAsia="Arial" w:hAnsi="Arial" w:cs="Arial"/>
          <w:b/>
          <w:sz w:val="28"/>
          <w:szCs w:val="28"/>
        </w:rPr>
        <w:t xml:space="preserve">Maßnahmen zur Verbesserung der Sicherheit auf dem Schulweg zur         </w:t>
      </w:r>
      <w:proofErr w:type="spellStart"/>
      <w:r>
        <w:rPr>
          <w:rFonts w:ascii="Arial" w:eastAsia="Arial" w:hAnsi="Arial" w:cs="Arial"/>
          <w:b/>
          <w:sz w:val="28"/>
          <w:szCs w:val="28"/>
        </w:rPr>
        <w:t>Willemerschule</w:t>
      </w:r>
      <w:proofErr w:type="spellEnd"/>
    </w:p>
    <w:p w14:paraId="25B9B4FD" w14:textId="77777777" w:rsidR="00646896" w:rsidRDefault="00646896">
      <w:pPr>
        <w:rPr>
          <w:rFonts w:ascii="Arial" w:eastAsia="Arial" w:hAnsi="Arial" w:cs="Arial"/>
        </w:rPr>
      </w:pPr>
    </w:p>
    <w:p w14:paraId="60611970" w14:textId="77777777" w:rsidR="00646896" w:rsidRDefault="00000000">
      <w:pPr>
        <w:rPr>
          <w:rFonts w:ascii="Arial" w:eastAsia="Arial" w:hAnsi="Arial" w:cs="Arial"/>
        </w:rPr>
      </w:pPr>
      <w:r>
        <w:rPr>
          <w:rFonts w:ascii="Arial" w:eastAsia="Arial" w:hAnsi="Arial" w:cs="Arial"/>
        </w:rPr>
        <w:t xml:space="preserve">Der Ortsbeirat 5 bittet den Magistrat, folgende Maßnahmen zur Verbesserung der Sicherheit des Schulwegs zur </w:t>
      </w:r>
      <w:proofErr w:type="spellStart"/>
      <w:r>
        <w:rPr>
          <w:rFonts w:ascii="Arial" w:eastAsia="Arial" w:hAnsi="Arial" w:cs="Arial"/>
        </w:rPr>
        <w:t>Willemerschule</w:t>
      </w:r>
      <w:proofErr w:type="spellEnd"/>
      <w:r>
        <w:rPr>
          <w:rFonts w:ascii="Arial" w:eastAsia="Arial" w:hAnsi="Arial" w:cs="Arial"/>
        </w:rPr>
        <w:t xml:space="preserve"> an den Kreuzungen Dreieichstraße/</w:t>
      </w:r>
      <w:proofErr w:type="spellStart"/>
      <w:r>
        <w:rPr>
          <w:rFonts w:ascii="Arial" w:eastAsia="Arial" w:hAnsi="Arial" w:cs="Arial"/>
        </w:rPr>
        <w:t>Willemerstraße</w:t>
      </w:r>
      <w:proofErr w:type="spellEnd"/>
      <w:r>
        <w:rPr>
          <w:rFonts w:ascii="Arial" w:eastAsia="Arial" w:hAnsi="Arial" w:cs="Arial"/>
        </w:rPr>
        <w:t xml:space="preserve"> sowie Affentorplatz/</w:t>
      </w:r>
      <w:proofErr w:type="spellStart"/>
      <w:r>
        <w:rPr>
          <w:rFonts w:ascii="Arial" w:eastAsia="Arial" w:hAnsi="Arial" w:cs="Arial"/>
        </w:rPr>
        <w:t>Willemerstraße</w:t>
      </w:r>
      <w:proofErr w:type="spellEnd"/>
      <w:r>
        <w:rPr>
          <w:rFonts w:ascii="Arial" w:eastAsia="Arial" w:hAnsi="Arial" w:cs="Arial"/>
        </w:rPr>
        <w:t xml:space="preserve"> und Darmstädter Landstraße/ </w:t>
      </w:r>
      <w:proofErr w:type="spellStart"/>
      <w:r>
        <w:rPr>
          <w:rFonts w:ascii="Arial" w:eastAsia="Arial" w:hAnsi="Arial" w:cs="Arial"/>
        </w:rPr>
        <w:t>Textorstraße</w:t>
      </w:r>
      <w:proofErr w:type="spellEnd"/>
      <w:r>
        <w:rPr>
          <w:rFonts w:ascii="Arial" w:eastAsia="Arial" w:hAnsi="Arial" w:cs="Arial"/>
        </w:rPr>
        <w:t xml:space="preserve"> zu prüfen und umzusetzen: </w:t>
      </w:r>
    </w:p>
    <w:p w14:paraId="0819BB20" w14:textId="77777777" w:rsidR="00646896" w:rsidRDefault="00646896">
      <w:pPr>
        <w:rPr>
          <w:rFonts w:ascii="Arial" w:eastAsia="Arial" w:hAnsi="Arial" w:cs="Arial"/>
        </w:rPr>
      </w:pPr>
    </w:p>
    <w:p w14:paraId="5E2C8181" w14:textId="77777777" w:rsidR="00646896" w:rsidRDefault="00000000">
      <w:pPr>
        <w:rPr>
          <w:rFonts w:ascii="Arial" w:eastAsia="Arial" w:hAnsi="Arial" w:cs="Arial"/>
        </w:rPr>
      </w:pPr>
      <w:r>
        <w:rPr>
          <w:rFonts w:ascii="Arial" w:eastAsia="Arial" w:hAnsi="Arial" w:cs="Arial"/>
        </w:rPr>
        <w:t xml:space="preserve">Unmittelbar vor den Fußgängerüberwegen gut sichtbare Signale zu installieren, so dass bei Grün für die Fußgänger die Autofahrer bei </w:t>
      </w:r>
      <w:proofErr w:type="gramStart"/>
      <w:r>
        <w:rPr>
          <w:rFonts w:ascii="Arial" w:eastAsia="Arial" w:hAnsi="Arial" w:cs="Arial"/>
        </w:rPr>
        <w:t>Rückstau</w:t>
      </w:r>
      <w:proofErr w:type="gramEnd"/>
      <w:r>
        <w:rPr>
          <w:rFonts w:ascii="Arial" w:eastAsia="Arial" w:hAnsi="Arial" w:cs="Arial"/>
        </w:rPr>
        <w:t xml:space="preserve"> deutlich darauf hingewiesen werden, dass sie halten müssen. </w:t>
      </w:r>
    </w:p>
    <w:p w14:paraId="6C712B9F" w14:textId="77777777" w:rsidR="00646896" w:rsidRDefault="00646896">
      <w:pPr>
        <w:rPr>
          <w:rFonts w:ascii="Arial" w:eastAsia="Arial" w:hAnsi="Arial" w:cs="Arial"/>
        </w:rPr>
      </w:pPr>
    </w:p>
    <w:p w14:paraId="4CA352F8" w14:textId="2E33A085" w:rsidR="00646896" w:rsidRDefault="00000000">
      <w:pPr>
        <w:rPr>
          <w:rFonts w:ascii="Arial" w:eastAsia="Arial" w:hAnsi="Arial" w:cs="Arial"/>
        </w:rPr>
      </w:pPr>
      <w:r>
        <w:rPr>
          <w:rFonts w:ascii="Arial" w:eastAsia="Arial" w:hAnsi="Arial" w:cs="Arial"/>
        </w:rPr>
        <w:t xml:space="preserve">Mit Maßnahmen zur Verkehrsberuhigung </w:t>
      </w:r>
      <w:r w:rsidR="0027746C">
        <w:rPr>
          <w:rFonts w:ascii="Arial" w:eastAsia="Arial" w:hAnsi="Arial" w:cs="Arial"/>
        </w:rPr>
        <w:t xml:space="preserve">wie z.B. </w:t>
      </w:r>
      <w:r>
        <w:rPr>
          <w:rFonts w:ascii="Arial" w:eastAsia="Arial" w:hAnsi="Arial" w:cs="Arial"/>
        </w:rPr>
        <w:t xml:space="preserve">einer entsprechenden Beschilderung für die Reduzierung der Geschwindigkeit des Autoverkehrs an den Kreuzungen zu sorgen, um das Gefahrenpotenzial zu senken. Die Sicherheit der Schulkinder auf ihrem Schulweg ist sicherzustellen. </w:t>
      </w:r>
    </w:p>
    <w:p w14:paraId="30B2D6A0" w14:textId="77777777" w:rsidR="00646896" w:rsidRDefault="00646896">
      <w:pPr>
        <w:rPr>
          <w:rFonts w:ascii="Arial" w:eastAsia="Arial" w:hAnsi="Arial" w:cs="Arial"/>
        </w:rPr>
      </w:pPr>
    </w:p>
    <w:p w14:paraId="57E08C7E" w14:textId="77777777" w:rsidR="00646896" w:rsidRDefault="00646896">
      <w:pPr>
        <w:rPr>
          <w:rFonts w:ascii="Arial" w:eastAsia="Arial" w:hAnsi="Arial" w:cs="Arial"/>
        </w:rPr>
      </w:pPr>
    </w:p>
    <w:p w14:paraId="540A0293" w14:textId="77777777" w:rsidR="002B7132" w:rsidRDefault="002B7132">
      <w:pPr>
        <w:rPr>
          <w:rFonts w:ascii="Arial" w:eastAsia="Arial" w:hAnsi="Arial" w:cs="Arial"/>
        </w:rPr>
      </w:pPr>
    </w:p>
    <w:p w14:paraId="5C7AABD7" w14:textId="77777777" w:rsidR="00646896" w:rsidRDefault="00000000">
      <w:pPr>
        <w:spacing w:after="340"/>
        <w:rPr>
          <w:rFonts w:ascii="Arial" w:eastAsia="Arial" w:hAnsi="Arial" w:cs="Arial"/>
          <w:b/>
        </w:rPr>
      </w:pPr>
      <w:r>
        <w:rPr>
          <w:rFonts w:ascii="Arial" w:eastAsia="Arial" w:hAnsi="Arial" w:cs="Arial"/>
          <w:b/>
        </w:rPr>
        <w:t>Begründung</w:t>
      </w:r>
    </w:p>
    <w:p w14:paraId="691F50C9" w14:textId="77777777" w:rsidR="00646896" w:rsidRDefault="00000000">
      <w:pPr>
        <w:rPr>
          <w:rFonts w:ascii="Arial" w:eastAsia="Arial" w:hAnsi="Arial" w:cs="Arial"/>
        </w:rPr>
      </w:pPr>
      <w:r>
        <w:rPr>
          <w:rFonts w:ascii="Arial" w:eastAsia="Arial" w:hAnsi="Arial" w:cs="Arial"/>
        </w:rPr>
        <w:t xml:space="preserve">Die genannten Kreuzungen sind insbesondere während des morgendlichen Berufsverkehrs überlastet. Aufgrund von </w:t>
      </w:r>
      <w:proofErr w:type="gramStart"/>
      <w:r>
        <w:rPr>
          <w:rFonts w:ascii="Arial" w:eastAsia="Arial" w:hAnsi="Arial" w:cs="Arial"/>
        </w:rPr>
        <w:t>Rückstaus</w:t>
      </w:r>
      <w:proofErr w:type="gramEnd"/>
      <w:r>
        <w:rPr>
          <w:rFonts w:ascii="Arial" w:eastAsia="Arial" w:hAnsi="Arial" w:cs="Arial"/>
        </w:rPr>
        <w:t xml:space="preserve"> kommt es regelmäßig dazu, dass Fahrzeuge bei Rotlicht auf die Kreuzung fahren und somit den Übergang für Schulkinder blockieren oder gefährden. Kinder, die während einer Grünphase der Fußgängerampel die Straße überqueren wollen, geraten in Gefahr, wenn Fahrzeuge unerlaubt weiterfahren oder auf der zweiten freien Spur mit überhöhter Geschwindigkeit am </w:t>
      </w:r>
      <w:proofErr w:type="gramStart"/>
      <w:r>
        <w:rPr>
          <w:rFonts w:ascii="Arial" w:eastAsia="Arial" w:hAnsi="Arial" w:cs="Arial"/>
        </w:rPr>
        <w:t>Rückstau</w:t>
      </w:r>
      <w:proofErr w:type="gramEnd"/>
      <w:r>
        <w:rPr>
          <w:rFonts w:ascii="Arial" w:eastAsia="Arial" w:hAnsi="Arial" w:cs="Arial"/>
        </w:rPr>
        <w:t xml:space="preserve"> vorbeifahren. Auf Nachfragen der Elternschaft antworteten die zuständigen Behörden (Polizei und Ordnungsamt) bislang ausweichend, ohne dass eine Besserung der Situation herbeigeführt wurde.</w:t>
      </w:r>
    </w:p>
    <w:p w14:paraId="716B2E9F" w14:textId="77777777" w:rsidR="00646896" w:rsidRDefault="00646896">
      <w:pPr>
        <w:rPr>
          <w:rFonts w:ascii="Arial" w:eastAsia="Arial" w:hAnsi="Arial" w:cs="Arial"/>
        </w:rPr>
      </w:pPr>
    </w:p>
    <w:p w14:paraId="37E8706A" w14:textId="77777777" w:rsidR="00646896" w:rsidRDefault="00000000">
      <w:pPr>
        <w:rPr>
          <w:rFonts w:ascii="Arial" w:eastAsia="Arial" w:hAnsi="Arial" w:cs="Arial"/>
        </w:rPr>
      </w:pPr>
      <w:r>
        <w:rPr>
          <w:rFonts w:ascii="Arial" w:eastAsia="Arial" w:hAnsi="Arial" w:cs="Arial"/>
        </w:rPr>
        <w:t xml:space="preserve">Die derzeitige Verkehrssituation an den Kreuzungen stellt eine akute Gefahr für die Schülerinnen und Schüler der </w:t>
      </w:r>
      <w:proofErr w:type="spellStart"/>
      <w:r>
        <w:rPr>
          <w:rFonts w:ascii="Arial" w:eastAsia="Arial" w:hAnsi="Arial" w:cs="Arial"/>
        </w:rPr>
        <w:t>Willemerschule</w:t>
      </w:r>
      <w:proofErr w:type="spellEnd"/>
      <w:r>
        <w:rPr>
          <w:rFonts w:ascii="Arial" w:eastAsia="Arial" w:hAnsi="Arial" w:cs="Arial"/>
        </w:rPr>
        <w:t xml:space="preserve"> dar. Es handelt sich dabei um junge, verkehrsunerfahrene Grundschulkinder, die besonderen Schutz benötigen. </w:t>
      </w:r>
    </w:p>
    <w:p w14:paraId="6B2D66A6" w14:textId="77777777" w:rsidR="00646896" w:rsidRDefault="00000000">
      <w:pPr>
        <w:rPr>
          <w:rFonts w:ascii="Arial" w:eastAsia="Arial" w:hAnsi="Arial" w:cs="Arial"/>
        </w:rPr>
      </w:pPr>
      <w:r>
        <w:rPr>
          <w:rFonts w:ascii="Arial" w:eastAsia="Arial" w:hAnsi="Arial" w:cs="Arial"/>
        </w:rPr>
        <w:lastRenderedPageBreak/>
        <w:t xml:space="preserve">Die Situation wird zusätzlich dadurch erschwert, dass die Kinder aufgrund der auf dem FGÜ im </w:t>
      </w:r>
      <w:proofErr w:type="gramStart"/>
      <w:r>
        <w:rPr>
          <w:rFonts w:ascii="Arial" w:eastAsia="Arial" w:hAnsi="Arial" w:cs="Arial"/>
        </w:rPr>
        <w:t>Rückstau</w:t>
      </w:r>
      <w:proofErr w:type="gramEnd"/>
      <w:r>
        <w:rPr>
          <w:rFonts w:ascii="Arial" w:eastAsia="Arial" w:hAnsi="Arial" w:cs="Arial"/>
        </w:rPr>
        <w:t xml:space="preserve"> stehenden Fahrzeuge oft kaum zwischen den Autos zur anderen Straßenseite hindurch kommen. Oft wird der Übergang zudem von Fahrradfahrern mitgenutzt, was das Risiko zusätzlich erhöht.</w:t>
      </w:r>
    </w:p>
    <w:p w14:paraId="47C7EDD5" w14:textId="77777777" w:rsidR="00646896" w:rsidRDefault="00646896">
      <w:pPr>
        <w:rPr>
          <w:rFonts w:ascii="Arial" w:eastAsia="Arial" w:hAnsi="Arial" w:cs="Arial"/>
        </w:rPr>
      </w:pPr>
    </w:p>
    <w:p w14:paraId="5BFBE436" w14:textId="77777777" w:rsidR="00646896" w:rsidRDefault="00000000">
      <w:pPr>
        <w:rPr>
          <w:rFonts w:ascii="Arial" w:eastAsia="Arial" w:hAnsi="Arial" w:cs="Arial"/>
        </w:rPr>
      </w:pPr>
      <w:r>
        <w:rPr>
          <w:rFonts w:ascii="Arial" w:eastAsia="Arial" w:hAnsi="Arial" w:cs="Arial"/>
        </w:rPr>
        <w:t xml:space="preserve">Viele Eltern berichten von regelmäßigem Fehlverhalten von Autofahrern, die während des </w:t>
      </w:r>
      <w:proofErr w:type="gramStart"/>
      <w:r>
        <w:rPr>
          <w:rFonts w:ascii="Arial" w:eastAsia="Arial" w:hAnsi="Arial" w:cs="Arial"/>
        </w:rPr>
        <w:t>Rückstaus</w:t>
      </w:r>
      <w:proofErr w:type="gramEnd"/>
      <w:r>
        <w:rPr>
          <w:rFonts w:ascii="Arial" w:eastAsia="Arial" w:hAnsi="Arial" w:cs="Arial"/>
        </w:rPr>
        <w:t xml:space="preserve"> trotz roter Ampel auf die Kreuzung fahren oder mit erhöhter Geschwindigkeit an dem Übergang vorbeifahren. Dies verursacht eine erhebliche Belastung für die Schulkinder und deren Eltern, die die Straße nur mit einem Gefühl der Unsicherheit überqueren können.</w:t>
      </w:r>
    </w:p>
    <w:p w14:paraId="696ED1AB" w14:textId="77777777" w:rsidR="00646896" w:rsidRDefault="00646896">
      <w:pPr>
        <w:rPr>
          <w:rFonts w:ascii="Arial" w:eastAsia="Arial" w:hAnsi="Arial" w:cs="Arial"/>
        </w:rPr>
      </w:pPr>
    </w:p>
    <w:p w14:paraId="5B6E7618" w14:textId="77777777" w:rsidR="00646896" w:rsidRDefault="00000000">
      <w:pPr>
        <w:rPr>
          <w:rFonts w:ascii="Arial" w:eastAsia="Arial" w:hAnsi="Arial" w:cs="Arial"/>
        </w:rPr>
      </w:pPr>
      <w:r>
        <w:rPr>
          <w:rFonts w:ascii="Arial" w:eastAsia="Arial" w:hAnsi="Arial" w:cs="Arial"/>
        </w:rPr>
        <w:t>Die Umsetzung von Maßnahmen gemäß den Grundsätzen zur Sicherung des Schulwegs in Hessen, wie die Einrichtung von Warnanlagen, baulichen Maßnahmen zur Verkehrsberuhigung und gegebenenfalls temporären Maßnahmen, erscheint vor diesem Hintergrund dringend geboten, um die Sicherheit der Schulkinder auf ihrem Weg zur Schule zu gewährleisten.</w:t>
      </w:r>
    </w:p>
    <w:p w14:paraId="37B562EB" w14:textId="77777777" w:rsidR="00646896" w:rsidRDefault="00646896">
      <w:pPr>
        <w:spacing w:line="276" w:lineRule="auto"/>
        <w:jc w:val="both"/>
        <w:rPr>
          <w:rFonts w:ascii="Arial" w:eastAsia="Arial" w:hAnsi="Arial" w:cs="Arial"/>
        </w:rPr>
      </w:pPr>
    </w:p>
    <w:p w14:paraId="44A08FF0" w14:textId="77777777" w:rsidR="00646896" w:rsidRDefault="00646896">
      <w:pPr>
        <w:spacing w:line="276" w:lineRule="auto"/>
        <w:jc w:val="both"/>
        <w:rPr>
          <w:rFonts w:ascii="Arial" w:eastAsia="Arial" w:hAnsi="Arial" w:cs="Arial"/>
        </w:rPr>
      </w:pPr>
    </w:p>
    <w:p w14:paraId="5EBEB75D" w14:textId="77777777" w:rsidR="00646896" w:rsidRDefault="00000000">
      <w:pPr>
        <w:spacing w:line="276" w:lineRule="auto"/>
        <w:jc w:val="both"/>
        <w:rPr>
          <w:rFonts w:ascii="Arial" w:eastAsia="Arial" w:hAnsi="Arial" w:cs="Arial"/>
        </w:rPr>
      </w:pPr>
      <w:r>
        <w:rPr>
          <w:rFonts w:ascii="Arial" w:eastAsia="Arial" w:hAnsi="Arial" w:cs="Arial"/>
        </w:rPr>
        <w:t xml:space="preserve"> </w:t>
      </w:r>
      <w:r>
        <w:rPr>
          <w:rFonts w:ascii="Arial" w:eastAsia="Arial" w:hAnsi="Arial" w:cs="Arial"/>
          <w:noProof/>
        </w:rPr>
        <w:drawing>
          <wp:inline distT="0" distB="0" distL="0" distR="0" wp14:anchorId="62031A7B" wp14:editId="2C1BCF0E">
            <wp:extent cx="2557666" cy="3628317"/>
            <wp:effectExtent l="0" t="0" r="0" b="0"/>
            <wp:docPr id="179380650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2557666" cy="3628317"/>
                    </a:xfrm>
                    <a:prstGeom prst="rect">
                      <a:avLst/>
                    </a:prstGeom>
                    <a:ln/>
                  </pic:spPr>
                </pic:pic>
              </a:graphicData>
            </a:graphic>
          </wp:inline>
        </w:drawing>
      </w:r>
      <w:r>
        <w:rPr>
          <w:rFonts w:ascii="Arial" w:eastAsia="Arial" w:hAnsi="Arial" w:cs="Arial"/>
        </w:rPr>
        <w:t xml:space="preserve"> </w:t>
      </w:r>
      <w:r>
        <w:rPr>
          <w:rFonts w:ascii="Arial" w:eastAsia="Arial" w:hAnsi="Arial" w:cs="Arial"/>
          <w:noProof/>
        </w:rPr>
        <w:drawing>
          <wp:inline distT="0" distB="0" distL="0" distR="0" wp14:anchorId="41E314EB" wp14:editId="3FA64420">
            <wp:extent cx="2882439" cy="1913469"/>
            <wp:effectExtent l="0" t="0" r="0" b="0"/>
            <wp:docPr id="179380650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2882439" cy="1913469"/>
                    </a:xfrm>
                    <a:prstGeom prst="rect">
                      <a:avLst/>
                    </a:prstGeom>
                    <a:ln/>
                  </pic:spPr>
                </pic:pic>
              </a:graphicData>
            </a:graphic>
          </wp:inline>
        </w:drawing>
      </w:r>
    </w:p>
    <w:p w14:paraId="558D4812" w14:textId="77777777" w:rsidR="00646896" w:rsidRDefault="00000000">
      <w:pPr>
        <w:spacing w:line="276" w:lineRule="auto"/>
        <w:jc w:val="both"/>
        <w:rPr>
          <w:rFonts w:ascii="Arial" w:eastAsia="Arial" w:hAnsi="Arial" w:cs="Arial"/>
          <w:sz w:val="16"/>
          <w:szCs w:val="16"/>
        </w:rPr>
      </w:pPr>
      <w:r>
        <w:rPr>
          <w:rFonts w:ascii="Arial" w:eastAsia="Arial" w:hAnsi="Arial" w:cs="Arial"/>
          <w:sz w:val="16"/>
          <w:szCs w:val="16"/>
        </w:rPr>
        <w:t xml:space="preserve"> Foto Pia Buxmann</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 xml:space="preserve">              Geoportal Schulwegeplan</w:t>
      </w:r>
    </w:p>
    <w:p w14:paraId="71709577" w14:textId="77777777" w:rsidR="00646896" w:rsidRDefault="00646896">
      <w:pPr>
        <w:spacing w:line="276" w:lineRule="auto"/>
        <w:jc w:val="both"/>
        <w:rPr>
          <w:rFonts w:ascii="Arial" w:eastAsia="Arial" w:hAnsi="Arial" w:cs="Arial"/>
        </w:rPr>
      </w:pPr>
    </w:p>
    <w:p w14:paraId="0722FC0E" w14:textId="77777777" w:rsidR="00646896" w:rsidRDefault="00646896">
      <w:pPr>
        <w:spacing w:line="276" w:lineRule="auto"/>
        <w:jc w:val="both"/>
        <w:rPr>
          <w:rFonts w:ascii="Arial" w:eastAsia="Arial" w:hAnsi="Arial" w:cs="Arial"/>
        </w:rPr>
      </w:pPr>
    </w:p>
    <w:p w14:paraId="642C6872" w14:textId="5380BA73" w:rsidR="00646896" w:rsidRDefault="00000000">
      <w:pPr>
        <w:spacing w:line="276" w:lineRule="auto"/>
        <w:rPr>
          <w:rFonts w:ascii="Arial" w:eastAsia="Arial" w:hAnsi="Arial" w:cs="Arial"/>
        </w:rPr>
      </w:pPr>
      <w:r>
        <w:rPr>
          <w:rFonts w:ascii="Arial" w:eastAsia="Arial" w:hAnsi="Arial" w:cs="Arial"/>
        </w:rPr>
        <w:t>Angelika von der Schulenburg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Dr. Jan Binger</w:t>
      </w:r>
    </w:p>
    <w:p w14:paraId="4739E69E" w14:textId="77777777" w:rsidR="002B7132" w:rsidRPr="00B57F50" w:rsidRDefault="002B7132" w:rsidP="002B7132">
      <w:pPr>
        <w:suppressAutoHyphens/>
        <w:spacing w:line="276" w:lineRule="auto"/>
        <w:rPr>
          <w:rFonts w:ascii="Arial" w:hAnsi="Arial" w:cs="Arial"/>
        </w:rPr>
      </w:pPr>
      <w:r w:rsidRPr="00B57F50">
        <w:rPr>
          <w:rFonts w:ascii="Arial" w:hAnsi="Arial" w:cs="Arial"/>
        </w:rPr>
        <w:t>Martin-Benedikt Schäfer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57F50">
        <w:rPr>
          <w:rFonts w:ascii="Arial" w:hAnsi="Arial" w:cs="Arial"/>
        </w:rPr>
        <w:t>Martin-Benedikt Schäfer</w:t>
      </w:r>
    </w:p>
    <w:p w14:paraId="16AFC292" w14:textId="305D24F3" w:rsidR="00646896" w:rsidRDefault="002B7132" w:rsidP="002B7132">
      <w:pPr>
        <w:suppressAutoHyphens/>
        <w:spacing w:line="276" w:lineRule="auto"/>
        <w:rPr>
          <w:rFonts w:ascii="Arial" w:eastAsia="Arial" w:hAnsi="Arial" w:cs="Arial"/>
        </w:rPr>
      </w:pPr>
      <w:r w:rsidRPr="00B57F50">
        <w:rPr>
          <w:rFonts w:ascii="Arial" w:hAnsi="Arial" w:cs="Arial"/>
        </w:rPr>
        <w:t>Dr. Uwe Schulz</w:t>
      </w:r>
      <w:r w:rsidRPr="00B57F50">
        <w:rPr>
          <w:rFonts w:ascii="Arial" w:hAnsi="Arial" w:cs="Arial"/>
        </w:rPr>
        <w:tab/>
      </w:r>
      <w:r w:rsidRPr="00B57F50">
        <w:rPr>
          <w:rFonts w:ascii="Arial" w:hAnsi="Arial" w:cs="Arial"/>
        </w:rPr>
        <w:tab/>
      </w:r>
      <w:r w:rsidRPr="00B57F50">
        <w:rPr>
          <w:rFonts w:ascii="Arial" w:hAnsi="Arial" w:cs="Arial"/>
        </w:rPr>
        <w:tab/>
      </w:r>
      <w:r w:rsidRPr="00B57F50">
        <w:rPr>
          <w:rFonts w:ascii="Arial" w:hAnsi="Arial" w:cs="Arial"/>
        </w:rPr>
        <w:tab/>
      </w:r>
      <w:r w:rsidRPr="00B57F50">
        <w:rPr>
          <w:rFonts w:ascii="Arial" w:hAnsi="Arial" w:cs="Arial"/>
        </w:rPr>
        <w:tab/>
      </w:r>
      <w:r w:rsidRPr="00B57F50">
        <w:rPr>
          <w:rFonts w:ascii="Arial" w:hAnsi="Arial" w:cs="Arial"/>
        </w:rPr>
        <w:tab/>
      </w:r>
      <w:r w:rsidRPr="00B57F50">
        <w:rPr>
          <w:rFonts w:ascii="Arial" w:hAnsi="Arial" w:cs="Arial"/>
        </w:rPr>
        <w:tab/>
        <w:t>Dr. Uwe Schulz</w:t>
      </w:r>
    </w:p>
    <w:p w14:paraId="6FC816C1" w14:textId="63B90019" w:rsidR="00646896" w:rsidRDefault="00000000">
      <w:pPr>
        <w:spacing w:line="276" w:lineRule="auto"/>
        <w:rPr>
          <w:rFonts w:ascii="Arial" w:eastAsia="Arial" w:hAnsi="Arial" w:cs="Arial"/>
        </w:rPr>
      </w:pPr>
      <w:r>
        <w:rPr>
          <w:rFonts w:ascii="Arial" w:eastAsia="Arial" w:hAnsi="Arial" w:cs="Arial"/>
        </w:rPr>
        <w:t>(Antragsteller)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(Fraktionsvorsitzender)</w:t>
      </w:r>
    </w:p>
    <w:sectPr w:rsidR="00646896">
      <w:footerReference w:type="default" r:id="rId13"/>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5CB3D" w14:textId="77777777" w:rsidR="00B260CB" w:rsidRDefault="00B260CB">
      <w:r>
        <w:separator/>
      </w:r>
    </w:p>
  </w:endnote>
  <w:endnote w:type="continuationSeparator" w:id="0">
    <w:p w14:paraId="3C475792" w14:textId="77777777" w:rsidR="00B260CB" w:rsidRDefault="00B2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B1275" w14:textId="534888E2" w:rsidR="00646896" w:rsidRDefault="00646896">
    <w:pPr>
      <w:pBdr>
        <w:top w:val="nil"/>
        <w:left w:val="nil"/>
        <w:bottom w:val="nil"/>
        <w:right w:val="nil"/>
        <w:between w:val="nil"/>
      </w:pBdr>
      <w:tabs>
        <w:tab w:val="center" w:pos="4536"/>
        <w:tab w:val="right" w:pos="9072"/>
      </w:tabs>
      <w:jc w:val="center"/>
      <w:rPr>
        <w:rFonts w:ascii="Verdana" w:eastAsia="Verdana" w:hAnsi="Verdana" w:cs="Verdan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268ED" w14:textId="77777777" w:rsidR="00B260CB" w:rsidRDefault="00B260CB">
      <w:r>
        <w:separator/>
      </w:r>
    </w:p>
  </w:footnote>
  <w:footnote w:type="continuationSeparator" w:id="0">
    <w:p w14:paraId="0B532A2D" w14:textId="77777777" w:rsidR="00B260CB" w:rsidRDefault="00B26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36F2"/>
    <w:multiLevelType w:val="multilevel"/>
    <w:tmpl w:val="333272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30414142">
    <w:abstractNumId w:val="0"/>
  </w:num>
  <w:num w:numId="2" w16cid:durableId="2133356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896"/>
    <w:rsid w:val="0027746C"/>
    <w:rsid w:val="002B7132"/>
    <w:rsid w:val="0055389C"/>
    <w:rsid w:val="00646896"/>
    <w:rsid w:val="00B260CB"/>
    <w:rsid w:val="00D02FCB"/>
    <w:rsid w:val="00EE6F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0A35"/>
  <w15:docId w15:val="{EE57C059-D0C5-4592-99CC-C8A4B7F2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rFonts w:ascii="Arial" w:hAnsi="Arial"/>
      <w:sz w:val="44"/>
      <w:szCs w:val="20"/>
    </w:rPr>
  </w:style>
  <w:style w:type="paragraph" w:styleId="berschrift2">
    <w:name w:val="heading 2"/>
    <w:basedOn w:val="Standard"/>
    <w:next w:val="Standard"/>
    <w:uiPriority w:val="9"/>
    <w:semiHidden/>
    <w:unhideWhenUsed/>
    <w:qFormat/>
    <w:pPr>
      <w:keepNext/>
      <w:jc w:val="center"/>
      <w:outlineLvl w:val="1"/>
    </w:pPr>
    <w:rPr>
      <w:rFonts w:ascii="Arial" w:hAnsi="Arial"/>
      <w:b/>
      <w:bCs/>
      <w:sz w:val="28"/>
      <w:szCs w:val="20"/>
    </w:rPr>
  </w:style>
  <w:style w:type="paragraph" w:styleId="berschrift3">
    <w:name w:val="heading 3"/>
    <w:basedOn w:val="Standard"/>
    <w:next w:val="Standard"/>
    <w:uiPriority w:val="9"/>
    <w:semiHidden/>
    <w:unhideWhenUsed/>
    <w:qFormat/>
    <w:pPr>
      <w:keepNext/>
      <w:outlineLvl w:val="2"/>
    </w:pPr>
    <w:rPr>
      <w:rFonts w:ascii="Arial" w:hAnsi="Arial"/>
      <w:b/>
      <w:sz w:val="32"/>
    </w:rPr>
  </w:style>
  <w:style w:type="paragraph" w:styleId="berschrift4">
    <w:name w:val="heading 4"/>
    <w:basedOn w:val="Standard"/>
    <w:next w:val="Standard"/>
    <w:uiPriority w:val="9"/>
    <w:semiHidden/>
    <w:unhideWhenUsed/>
    <w:qFormat/>
    <w:pPr>
      <w:keepNext/>
      <w:outlineLvl w:val="3"/>
    </w:pPr>
    <w:rPr>
      <w:rFonts w:ascii="Verdana" w:hAnsi="Verdana"/>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style>
  <w:style w:type="numbering" w:customStyle="1" w:styleId="Formatvorlage2">
    <w:name w:val="Formatvorlage2"/>
    <w:uiPriority w:val="99"/>
    <w:rsid w:val="00622920"/>
  </w:style>
  <w:style w:type="paragraph" w:styleId="Kopfzeile">
    <w:name w:val="header"/>
    <w:basedOn w:val="Standard"/>
    <w:link w:val="KopfzeileZchn"/>
    <w:uiPriority w:val="99"/>
    <w:unhideWhenUsed/>
    <w:rsid w:val="00712911"/>
    <w:pPr>
      <w:tabs>
        <w:tab w:val="center" w:pos="4536"/>
        <w:tab w:val="right" w:pos="9072"/>
      </w:tabs>
    </w:pPr>
  </w:style>
  <w:style w:type="character" w:customStyle="1" w:styleId="KopfzeileZchn">
    <w:name w:val="Kopfzeile Zchn"/>
    <w:link w:val="Kopfzeile"/>
    <w:uiPriority w:val="99"/>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 w:type="paragraph" w:styleId="berarbeitung">
    <w:name w:val="Revision"/>
    <w:hidden/>
    <w:uiPriority w:val="99"/>
    <w:semiHidden/>
    <w:rsid w:val="002B0745"/>
  </w:style>
  <w:style w:type="character" w:styleId="Kommentarzeichen">
    <w:name w:val="annotation reference"/>
    <w:basedOn w:val="Absatz-Standardschriftart"/>
    <w:uiPriority w:val="99"/>
    <w:semiHidden/>
    <w:unhideWhenUsed/>
    <w:rsid w:val="00A71C34"/>
    <w:rPr>
      <w:sz w:val="16"/>
      <w:szCs w:val="16"/>
    </w:rPr>
  </w:style>
  <w:style w:type="paragraph" w:styleId="Kommentartext">
    <w:name w:val="annotation text"/>
    <w:basedOn w:val="Standard"/>
    <w:link w:val="KommentartextZchn"/>
    <w:uiPriority w:val="99"/>
    <w:unhideWhenUsed/>
    <w:rsid w:val="00A71C34"/>
    <w:rPr>
      <w:sz w:val="20"/>
      <w:szCs w:val="20"/>
    </w:rPr>
  </w:style>
  <w:style w:type="character" w:customStyle="1" w:styleId="KommentartextZchn">
    <w:name w:val="Kommentartext Zchn"/>
    <w:basedOn w:val="Absatz-Standardschriftart"/>
    <w:link w:val="Kommentartext"/>
    <w:uiPriority w:val="99"/>
    <w:rsid w:val="00A71C34"/>
  </w:style>
  <w:style w:type="paragraph" w:styleId="Untertitel">
    <w:name w:val="Subtitle"/>
    <w:basedOn w:val="Standard"/>
    <w:next w:val="Standard"/>
    <w:link w:val="UntertitelZchn"/>
    <w:uiPriority w:val="11"/>
    <w:qFormat/>
    <w:pPr>
      <w:spacing w:after="160"/>
    </w:pPr>
    <w:rPr>
      <w:rFonts w:ascii="Calibri" w:eastAsia="Calibri" w:hAnsi="Calibri" w:cs="Calibri"/>
      <w:color w:val="595959"/>
      <w:sz w:val="28"/>
      <w:szCs w:val="28"/>
    </w:rPr>
  </w:style>
  <w:style w:type="character" w:customStyle="1" w:styleId="UntertitelZchn">
    <w:name w:val="Untertitel Zchn"/>
    <w:basedOn w:val="Absatz-Standardschriftart"/>
    <w:link w:val="Untertitel"/>
    <w:uiPriority w:val="11"/>
    <w:rsid w:val="00BB1D7A"/>
    <w:rPr>
      <w:rFonts w:asciiTheme="minorHAnsi" w:eastAsiaTheme="majorEastAsia" w:hAnsiTheme="minorHAnsi" w:cstheme="majorBidi"/>
      <w:color w:val="595959" w:themeColor="text1" w:themeTint="A6"/>
      <w:spacing w:val="15"/>
      <w:kern w:val="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8Dl3a1uOXPJ/A7fXskAcrxW81w==">CgMxLjA4AHIhMTB3ZVh3elp2YnBUd09OS08xcHFra3FCTkxWTGo2c0Qt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2617</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Binger</dc:creator>
  <cp:lastModifiedBy>pscid125</cp:lastModifiedBy>
  <cp:revision>3</cp:revision>
  <dcterms:created xsi:type="dcterms:W3CDTF">2024-11-08T11:18:00Z</dcterms:created>
  <dcterms:modified xsi:type="dcterms:W3CDTF">2024-11-14T09:20:00Z</dcterms:modified>
</cp:coreProperties>
</file>